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4D979">
      <w:pPr>
        <w:spacing w:line="360" w:lineRule="auto"/>
        <w:jc w:val="center"/>
        <w:rPr>
          <w:rFonts w:hint="default" w:ascii="Times New Roman" w:hAnsi="Times New Roman" w:cs="Times New Roman" w:eastAsiaTheme="minorEastAsia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highlight w:val="none"/>
          <w:lang w:val="en-US"/>
        </w:rPr>
        <w:t>Supporting Informatio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highlight w:val="none"/>
          <w:lang w:val="en-US"/>
        </w:rPr>
        <w:t>n</w:t>
      </w:r>
      <w:r>
        <w:rPr>
          <w:rFonts w:hint="eastAsia" w:ascii="Times New Roman" w:hAnsi="Times New Roman" w:cs="Times New Roman"/>
          <w:b/>
          <w:bCs/>
          <w:color w:val="auto"/>
          <w:sz w:val="32"/>
          <w:szCs w:val="32"/>
          <w:highlight w:val="none"/>
          <w:lang w:val="en-US" w:eastAsia="zh-CN"/>
        </w:rPr>
        <w:t>---</w:t>
      </w:r>
      <w:r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highlight w:val="none"/>
          <w:lang w:eastAsia="zh-CN"/>
        </w:rPr>
        <w:t xml:space="preserve">Scheme </w:t>
      </w:r>
    </w:p>
    <w:p w14:paraId="07FCCBFD">
      <w:pPr>
        <w:widowControl w:val="0"/>
        <w:spacing w:after="240" w:line="360" w:lineRule="auto"/>
        <w:jc w:val="center"/>
        <w:rPr>
          <w:rFonts w:hint="default" w:ascii="Times New Roman" w:hAnsi="Times New Roman" w:cs="Times New Roman" w:eastAsiaTheme="minorEastAsia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object>
          <v:shape id="_x0000_i1025" o:spt="75" type="#_x0000_t75" style="height:234.3pt;width:367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ChemDraw.Document.6.0" ShapeID="_x0000_i1025" DrawAspect="Content" ObjectID="_1468075725" r:id="rId5">
            <o:LockedField>false</o:LockedField>
          </o:OLEObject>
        </w:object>
      </w:r>
    </w:p>
    <w:p w14:paraId="3180F137">
      <w:pPr>
        <w:spacing w:line="360" w:lineRule="auto"/>
        <w:jc w:val="both"/>
        <w:rPr>
          <w:rFonts w:hint="default" w:ascii="Times New Roman" w:hAnsi="Times New Roman" w:cs="Times New Roman"/>
          <w:i/>
          <w:iCs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24"/>
          <w:szCs w:val="24"/>
          <w:highlight w:val="none"/>
          <w:lang w:eastAsia="zh-CN"/>
        </w:rPr>
        <w:t xml:space="preserve">Scheme S1.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Synthetic route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eastAsia="zh-CN"/>
        </w:rPr>
        <w:t>s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of 2P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h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Cz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TRZ-Cz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bookmarkStart w:id="0" w:name="_GoBack"/>
      <w:bookmarkEnd w:id="0"/>
    </w:p>
    <w:sectPr>
      <w:footerReference r:id="rId3" w:type="default"/>
      <w:pgSz w:w="11906" w:h="16838"/>
      <w:pgMar w:top="1417" w:right="1417" w:bottom="1134" w:left="1417" w:header="708" w:footer="708" w:gutter="0"/>
      <w:lnNumType w:countBy="0" w:restart="continuous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calaSansLF-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+mn-ea">
    <w:altName w:val="MV Boli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E54D2">
    <w:pPr>
      <w:pStyle w:val="2"/>
      <w:jc w:val="center"/>
      <w:rPr>
        <w:rFonts w:eastAsiaTheme="minorEastAsia"/>
        <w:lang w:eastAsia="zh-CN"/>
      </w:rPr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6C0AAD"/>
    <w:rsid w:val="454E5127"/>
    <w:rsid w:val="50640B70"/>
    <w:rsid w:val="7464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536"/>
        <w:tab w:val="right" w:pos="9072"/>
      </w:tabs>
    </w:pPr>
  </w:style>
  <w:style w:type="paragraph" w:customStyle="1" w:styleId="5">
    <w:name w:val="Head 1"/>
    <w:basedOn w:val="1"/>
    <w:qFormat/>
    <w:uiPriority w:val="0"/>
    <w:pPr>
      <w:spacing w:line="360" w:lineRule="auto"/>
    </w:pPr>
    <w:rPr>
      <w:b/>
      <w:lang w:val="en-US"/>
    </w:rPr>
  </w:style>
  <w:style w:type="character" w:customStyle="1" w:styleId="6">
    <w:name w:val="fontstyle01"/>
    <w:basedOn w:val="4"/>
    <w:qFormat/>
    <w:uiPriority w:val="0"/>
    <w:rPr>
      <w:rFonts w:hint="default" w:ascii="ScalaSansLF-Bold" w:hAnsi="ScalaSansLF-Bold"/>
      <w:b/>
      <w:bCs/>
      <w:color w:val="24202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3641</Characters>
  <Lines>0</Lines>
  <Paragraphs>0</Paragraphs>
  <TotalTime>0</TotalTime>
  <ScaleCrop>false</ScaleCrop>
  <LinksUpToDate>false</LinksUpToDate>
  <CharactersWithSpaces>4096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2024-11-14T05:26:00Z</dcterms:created>
  <dc:creator>PC</dc:creator>
  <cp:lastModifiedBy>Mila</cp:lastModifiedBy>
  <dcterms:modified xsi:type="dcterms:W3CDTF">2025-01-03T08:56:09Z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B9CDA22AE1CE4E27A229ADAA262F2D64_12</vt:lpwstr>
  </property>
  <property fmtid="{D5CDD505-2E9C-101B-9397-08002B2CF9AE}" pid="4" name="KSOTemplateDocerSaveRecord">
    <vt:lpwstr>eyJoZGlkIjoiODc5ZDRkZmU3Yzg3MmNiZjQwNjIyNmI1NTA3YjNmNDEiLCJ1c2VySWQiOiIyODE1MDM0OTMifQ==</vt:lpwstr>
  </property>
</Properties>
</file>